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E2" w:rsidRDefault="00E468A2" w:rsidP="00E468A2">
      <w:pPr>
        <w:pStyle w:val="a3"/>
        <w:jc w:val="both"/>
      </w:pPr>
      <w:r>
        <w:t>ЮНЫЙ ТОКАРЬ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4740"/>
        <w:gridCol w:w="1965"/>
        <w:gridCol w:w="2040"/>
      </w:tblGrid>
      <w:tr w:rsidR="00E468A2" w:rsidTr="00E468A2">
        <w:trPr>
          <w:trHeight w:val="54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proofErr w:type="gramStart"/>
            <w:r>
              <w:t>П</w:t>
            </w:r>
            <w:proofErr w:type="gramEnd"/>
            <w:r>
              <w:t>№</w:t>
            </w:r>
          </w:p>
        </w:tc>
        <w:tc>
          <w:tcPr>
            <w:tcW w:w="4740" w:type="dxa"/>
          </w:tcPr>
          <w:p w:rsidR="00E468A2" w:rsidRDefault="00E468A2" w:rsidP="00E468A2">
            <w:pPr>
              <w:pStyle w:val="a3"/>
              <w:jc w:val="both"/>
            </w:pPr>
            <w:r>
              <w:t xml:space="preserve">                                    Тема</w:t>
            </w:r>
          </w:p>
        </w:tc>
        <w:tc>
          <w:tcPr>
            <w:tcW w:w="1965" w:type="dxa"/>
          </w:tcPr>
          <w:p w:rsidR="00E468A2" w:rsidRDefault="00E468A2" w:rsidP="00E468A2">
            <w:pPr>
              <w:pStyle w:val="a3"/>
              <w:jc w:val="both"/>
            </w:pPr>
            <w:r>
              <w:t>Количество</w:t>
            </w:r>
          </w:p>
          <w:p w:rsidR="00E468A2" w:rsidRDefault="00E468A2" w:rsidP="00E468A2">
            <w:pPr>
              <w:pStyle w:val="a3"/>
              <w:jc w:val="both"/>
            </w:pPr>
            <w:r>
              <w:t>часов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  <w:r>
              <w:t xml:space="preserve">Сроки </w:t>
            </w:r>
          </w:p>
          <w:p w:rsidR="00E468A2" w:rsidRDefault="00E468A2" w:rsidP="00E468A2">
            <w:pPr>
              <w:pStyle w:val="a3"/>
              <w:jc w:val="both"/>
            </w:pPr>
            <w:r>
              <w:t>проведения</w:t>
            </w:r>
          </w:p>
        </w:tc>
      </w:tr>
      <w:tr w:rsidR="00E468A2" w:rsidTr="00E468A2">
        <w:trPr>
          <w:trHeight w:val="37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4740" w:type="dxa"/>
          </w:tcPr>
          <w:p w:rsidR="00E468A2" w:rsidRDefault="006B21A7" w:rsidP="00E468A2">
            <w:pPr>
              <w:pStyle w:val="a3"/>
              <w:jc w:val="both"/>
            </w:pPr>
            <w:r>
              <w:t xml:space="preserve">Назначение и устройство </w:t>
            </w:r>
            <w:r w:rsidR="00F23B53">
              <w:t xml:space="preserve"> СТД-120М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39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2</w:t>
            </w:r>
          </w:p>
        </w:tc>
        <w:tc>
          <w:tcPr>
            <w:tcW w:w="4740" w:type="dxa"/>
          </w:tcPr>
          <w:p w:rsidR="00E468A2" w:rsidRDefault="00F23B53" w:rsidP="00E468A2">
            <w:pPr>
              <w:pStyle w:val="a3"/>
              <w:jc w:val="both"/>
            </w:pPr>
            <w:r>
              <w:t>Графическое изображение деталей, изготовленных на токарном станке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0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3</w:t>
            </w:r>
          </w:p>
        </w:tc>
        <w:tc>
          <w:tcPr>
            <w:tcW w:w="4740" w:type="dxa"/>
          </w:tcPr>
          <w:p w:rsidR="00E468A2" w:rsidRDefault="00F23B53" w:rsidP="00E468A2">
            <w:pPr>
              <w:pStyle w:val="a3"/>
              <w:jc w:val="both"/>
            </w:pPr>
            <w:r>
              <w:t>Подготовка эскизов и чертежей изделия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0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4</w:t>
            </w:r>
          </w:p>
        </w:tc>
        <w:tc>
          <w:tcPr>
            <w:tcW w:w="4740" w:type="dxa"/>
          </w:tcPr>
          <w:p w:rsidR="00E468A2" w:rsidRDefault="00F23B53" w:rsidP="00E468A2">
            <w:pPr>
              <w:pStyle w:val="a3"/>
              <w:jc w:val="both"/>
            </w:pPr>
            <w:r>
              <w:t>Черновая обработка заготовки на токарном станке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37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5</w:t>
            </w:r>
          </w:p>
        </w:tc>
        <w:tc>
          <w:tcPr>
            <w:tcW w:w="4740" w:type="dxa"/>
          </w:tcPr>
          <w:p w:rsidR="00E468A2" w:rsidRDefault="00F23B53" w:rsidP="00E468A2">
            <w:pPr>
              <w:pStyle w:val="a3"/>
              <w:jc w:val="both"/>
            </w:pPr>
            <w:r>
              <w:t>Точение простейших цилиндрических, конических и фасонных деталей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6</w:t>
            </w:r>
          </w:p>
        </w:tc>
        <w:tc>
          <w:tcPr>
            <w:tcW w:w="4740" w:type="dxa"/>
          </w:tcPr>
          <w:p w:rsidR="00E468A2" w:rsidRDefault="00F23B53" w:rsidP="00E468A2">
            <w:pPr>
              <w:pStyle w:val="a3"/>
              <w:jc w:val="both"/>
            </w:pPr>
            <w:r>
              <w:t>Точение рукоятки для напильника на токарном станке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7</w:t>
            </w:r>
          </w:p>
        </w:tc>
        <w:tc>
          <w:tcPr>
            <w:tcW w:w="4740" w:type="dxa"/>
          </w:tcPr>
          <w:p w:rsidR="00E468A2" w:rsidRDefault="00F23B53" w:rsidP="00E468A2">
            <w:pPr>
              <w:pStyle w:val="a3"/>
              <w:jc w:val="both"/>
            </w:pPr>
            <w:r>
              <w:t>Точение пасхального яйца на токарном станке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8</w:t>
            </w:r>
          </w:p>
        </w:tc>
        <w:tc>
          <w:tcPr>
            <w:tcW w:w="4740" w:type="dxa"/>
          </w:tcPr>
          <w:p w:rsidR="00E468A2" w:rsidRDefault="00F23B53" w:rsidP="00E468A2">
            <w:pPr>
              <w:pStyle w:val="a3"/>
              <w:jc w:val="both"/>
            </w:pPr>
            <w:r>
              <w:t>Точение деревянного блюдца с использованием планшайбы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9</w:t>
            </w:r>
          </w:p>
        </w:tc>
        <w:tc>
          <w:tcPr>
            <w:tcW w:w="4740" w:type="dxa"/>
          </w:tcPr>
          <w:p w:rsidR="00E468A2" w:rsidRDefault="00F23B53" w:rsidP="00E468A2">
            <w:pPr>
              <w:pStyle w:val="a3"/>
              <w:jc w:val="both"/>
            </w:pPr>
            <w:r>
              <w:t>Точение детали по заданному чертежу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10</w:t>
            </w:r>
          </w:p>
        </w:tc>
        <w:tc>
          <w:tcPr>
            <w:tcW w:w="4740" w:type="dxa"/>
          </w:tcPr>
          <w:p w:rsidR="00E468A2" w:rsidRDefault="001C636B" w:rsidP="00E468A2">
            <w:pPr>
              <w:pStyle w:val="a3"/>
              <w:jc w:val="both"/>
            </w:pPr>
            <w:r>
              <w:t>Разработка эскиза и чертежа многосоставного подсвечника типа «канделябр»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11</w:t>
            </w:r>
          </w:p>
        </w:tc>
        <w:tc>
          <w:tcPr>
            <w:tcW w:w="4740" w:type="dxa"/>
          </w:tcPr>
          <w:p w:rsidR="00E468A2" w:rsidRDefault="001C636B" w:rsidP="00E468A2">
            <w:pPr>
              <w:pStyle w:val="a3"/>
              <w:jc w:val="both"/>
            </w:pPr>
            <w:r>
              <w:t>Точение центральной детали подсвечника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8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12</w:t>
            </w:r>
          </w:p>
        </w:tc>
        <w:tc>
          <w:tcPr>
            <w:tcW w:w="4740" w:type="dxa"/>
          </w:tcPr>
          <w:p w:rsidR="00E468A2" w:rsidRDefault="001C636B" w:rsidP="00E468A2">
            <w:pPr>
              <w:pStyle w:val="a3"/>
              <w:jc w:val="both"/>
            </w:pPr>
            <w:r>
              <w:t>Точение подставки подсвечника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13</w:t>
            </w:r>
          </w:p>
        </w:tc>
        <w:tc>
          <w:tcPr>
            <w:tcW w:w="4740" w:type="dxa"/>
          </w:tcPr>
          <w:p w:rsidR="00E468A2" w:rsidRDefault="001C636B" w:rsidP="00E468A2">
            <w:pPr>
              <w:pStyle w:val="a3"/>
              <w:jc w:val="both"/>
            </w:pPr>
            <w:r>
              <w:t>Точение боковых деталей подсвечника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6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14</w:t>
            </w:r>
          </w:p>
        </w:tc>
        <w:tc>
          <w:tcPr>
            <w:tcW w:w="4740" w:type="dxa"/>
          </w:tcPr>
          <w:p w:rsidR="00E468A2" w:rsidRDefault="001C636B" w:rsidP="00E468A2">
            <w:pPr>
              <w:pStyle w:val="a3"/>
              <w:jc w:val="both"/>
            </w:pPr>
            <w:r>
              <w:t>Точение отдельных элементов боковых деталей подсвечника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15</w:t>
            </w:r>
          </w:p>
        </w:tc>
        <w:tc>
          <w:tcPr>
            <w:tcW w:w="4740" w:type="dxa"/>
          </w:tcPr>
          <w:p w:rsidR="00E468A2" w:rsidRDefault="001C636B" w:rsidP="00E468A2">
            <w:pPr>
              <w:pStyle w:val="a3"/>
              <w:jc w:val="both"/>
            </w:pPr>
            <w:r>
              <w:t>Сборка и отделка подсвечника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6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16</w:t>
            </w:r>
          </w:p>
        </w:tc>
        <w:tc>
          <w:tcPr>
            <w:tcW w:w="4740" w:type="dxa"/>
          </w:tcPr>
          <w:p w:rsidR="00E468A2" w:rsidRDefault="001C636B" w:rsidP="00E468A2">
            <w:pPr>
              <w:pStyle w:val="a3"/>
              <w:jc w:val="both"/>
            </w:pPr>
            <w:r>
              <w:t>Изготовление и крепление металлических игл подсвечника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17</w:t>
            </w:r>
          </w:p>
        </w:tc>
        <w:tc>
          <w:tcPr>
            <w:tcW w:w="4740" w:type="dxa"/>
          </w:tcPr>
          <w:p w:rsidR="00E468A2" w:rsidRDefault="001C636B" w:rsidP="00E468A2">
            <w:pPr>
              <w:pStyle w:val="a3"/>
              <w:jc w:val="both"/>
            </w:pPr>
            <w:r>
              <w:t>Покрытие готового изделия лаком или краской</w:t>
            </w:r>
          </w:p>
        </w:tc>
        <w:tc>
          <w:tcPr>
            <w:tcW w:w="1965" w:type="dxa"/>
          </w:tcPr>
          <w:p w:rsidR="00E468A2" w:rsidRDefault="00F23B53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</w:tbl>
    <w:p w:rsidR="00E468A2" w:rsidRDefault="00E468A2" w:rsidP="00E468A2">
      <w:pPr>
        <w:pStyle w:val="a3"/>
        <w:jc w:val="both"/>
      </w:pPr>
    </w:p>
    <w:sectPr w:rsidR="00E468A2" w:rsidSect="0034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8A2"/>
    <w:rsid w:val="001C636B"/>
    <w:rsid w:val="003471E2"/>
    <w:rsid w:val="006B21A7"/>
    <w:rsid w:val="00E468A2"/>
    <w:rsid w:val="00F2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2020-01-29T11:53:00Z</dcterms:created>
  <dcterms:modified xsi:type="dcterms:W3CDTF">2020-01-29T12:27:00Z</dcterms:modified>
</cp:coreProperties>
</file>